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CB93" w14:textId="77777777" w:rsidR="00080891" w:rsidRDefault="00080891" w:rsidP="00080891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19</w:t>
      </w:r>
      <w:r>
        <w:rPr>
          <w:color w:val="000000"/>
          <w:sz w:val="24"/>
          <w:szCs w:val="24"/>
          <w:shd w:val="clear" w:color="auto" w:fill="EAF1F5"/>
          <w:lang w:val="hy-AM"/>
        </w:rPr>
        <w:t>․</w:t>
      </w:r>
      <w:r>
        <w:rPr>
          <w:color w:val="000000"/>
          <w:sz w:val="24"/>
          <w:szCs w:val="24"/>
          <w:shd w:val="clear" w:color="auto" w:fill="EAF1F5"/>
        </w:rPr>
        <w:t>08</w:t>
      </w:r>
      <w:r>
        <w:rPr>
          <w:color w:val="000000"/>
          <w:sz w:val="24"/>
          <w:szCs w:val="24"/>
          <w:shd w:val="clear" w:color="auto" w:fill="EAF1F5"/>
          <w:lang w:val="hy-AM"/>
        </w:rPr>
        <w:t>․202</w:t>
      </w:r>
      <w:r>
        <w:rPr>
          <w:color w:val="000000"/>
          <w:sz w:val="24"/>
          <w:szCs w:val="24"/>
          <w:shd w:val="clear" w:color="auto" w:fill="EAF1F5"/>
        </w:rPr>
        <w:t>6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թ․-ին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 1</w:t>
      </w:r>
      <w:r>
        <w:rPr>
          <w:color w:val="000000"/>
          <w:sz w:val="24"/>
          <w:szCs w:val="24"/>
          <w:shd w:val="clear" w:color="auto" w:fill="EAF1F5"/>
          <w:lang w:val="hy-AM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-ին ք. Երևան,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Բագրատունյաց 70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 թիվ ԵՇԴ/0031/04/15 սնանկության գործով պարտապանին պատկանող գույքերի հրապարակային սակարկություններով վաճառք կրկնաճուրդ</w:t>
      </w:r>
      <w:r>
        <w:rPr>
          <w:color w:val="000000"/>
          <w:sz w:val="24"/>
          <w:szCs w:val="24"/>
          <w:shd w:val="clear" w:color="auto" w:fill="EAF1F5"/>
          <w:lang w:val="hy-AM"/>
        </w:rPr>
        <w:t>ը  կայացել է մասնակի։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</w:p>
    <w:p w14:paraId="3E2E7323" w14:textId="77777777" w:rsidR="00080891" w:rsidRDefault="00080891" w:rsidP="00080891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թ. ժամը 1</w:t>
      </w:r>
      <w:r>
        <w:rPr>
          <w:color w:val="000000"/>
          <w:sz w:val="24"/>
          <w:szCs w:val="24"/>
          <w:shd w:val="clear" w:color="auto" w:fill="EAF1F5"/>
          <w:lang w:val="hy-AM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հետև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 ԼՈՏ-երի մեկնարկային գները նախկին կրկնաճուրդի մեկնարկային գներից նվազեցվել են։ Որոշ ԼՈՏ-երի վաճառքը իրականացվում է ենթալոտերով։</w:t>
      </w:r>
    </w:p>
    <w:p w14:paraId="1703CA0D" w14:textId="77777777" w:rsidR="00080891" w:rsidRDefault="00080891" w:rsidP="00080891">
      <w:pPr>
        <w:pStyle w:val="a4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>
        <w:rPr>
          <w:rFonts w:ascii="Times Unicode" w:eastAsiaTheme="minorHAnsi" w:hAnsi="Times Unicode"/>
          <w:sz w:val="24"/>
          <w:szCs w:val="24"/>
          <w:lang w:val="af-ZA"/>
        </w:rPr>
        <w:t>ԽՈւՄԲ 7.</w:t>
      </w:r>
    </w:p>
    <w:p w14:paraId="076B216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1. </w:t>
      </w:r>
      <w:r>
        <w:rPr>
          <w:rFonts w:ascii="Times Unicode" w:hAnsi="Times Unicode"/>
          <w:sz w:val="24"/>
          <w:szCs w:val="24"/>
          <w:lang w:val="hy-AM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  <w:lang w:val="hy-AM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  <w:lang w:val="hy-AM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>ջերմափոխանակիչները</w:t>
      </w:r>
      <w:r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>սեպերատորներ</w:t>
      </w:r>
      <w:r>
        <w:rPr>
          <w:rFonts w:ascii="Times Unicode" w:hAnsi="Times Unicode"/>
          <w:sz w:val="24"/>
          <w:szCs w:val="24"/>
          <w:lang w:val="af-ZA"/>
        </w:rPr>
        <w:t xml:space="preserve"> խողովակաշարեր</w:t>
      </w:r>
      <w:r>
        <w:rPr>
          <w:sz w:val="24"/>
          <w:szCs w:val="24"/>
          <w:lang w:val="hy-AM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12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  <w:lang w:val="hy-AM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5 743 362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  <w:lang w:val="hy-AM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  <w:lang w:val="hy-AM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3EC32BF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2.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>, փոխանցող միջոցներ,</w:t>
      </w:r>
      <w:r>
        <w:rPr>
          <w:sz w:val="24"/>
          <w:szCs w:val="24"/>
          <w:lang w:val="hy-AM"/>
        </w:rPr>
        <w:t xml:space="preserve"> ջերմափոխանակիչներ</w:t>
      </w:r>
      <w:r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 xml:space="preserve"> հավաքարաններ</w:t>
      </w:r>
      <w:r>
        <w:rPr>
          <w:rFonts w:ascii="Times Unicode" w:hAnsi="Times Unicode"/>
          <w:sz w:val="24"/>
          <w:szCs w:val="24"/>
          <w:lang w:val="af-ZA"/>
        </w:rPr>
        <w:t xml:space="preserve"> մեխանիզմներ, էլեկտրական և չափիչ ստուգիչ սարքեր ներառում է </w:t>
      </w:r>
      <w:r>
        <w:rPr>
          <w:sz w:val="24"/>
          <w:szCs w:val="24"/>
          <w:lang w:val="hy-AM"/>
        </w:rPr>
        <w:t>3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 </w:t>
      </w:r>
      <w:r>
        <w:rPr>
          <w:rFonts w:ascii="Calibri" w:eastAsia="Times New Roman" w:hAnsi="Calibri" w:cs="Calibri"/>
          <w:color w:val="FF0000"/>
          <w:lang w:val="af-ZA" w:eastAsia="ru-RU"/>
        </w:rPr>
        <w:t>3 593 131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7639F2F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ջերմափոխանակիչներ</w:t>
      </w:r>
      <w:r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ներառում է 6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1 344 678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13DE80BB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10.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պատկանող, մեխանիզմներ, </w:t>
      </w:r>
      <w:r>
        <w:rPr>
          <w:sz w:val="24"/>
          <w:szCs w:val="24"/>
          <w:lang w:val="hy-AM"/>
        </w:rPr>
        <w:t xml:space="preserve">ջերմափոխանակիչներ, </w:t>
      </w:r>
      <w:r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ներառում է 15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7 527 375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59FD315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11.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պոմպեր,ռետֆիկացիոն աշտարակ, ջերմափոխանակիչ,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5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</w:t>
      </w:r>
      <w:r>
        <w:rPr>
          <w:rFonts w:ascii="Times Unicode" w:hAnsi="Times Unicode"/>
          <w:sz w:val="24"/>
          <w:szCs w:val="24"/>
          <w:lang w:val="af-ZA"/>
        </w:rPr>
        <w:lastRenderedPageBreak/>
        <w:t xml:space="preserve">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32 629 084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6159D0C8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12.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ռետֆիկացիոն աշտարակ, պոմպեր,ջերմափոխանակիչ,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3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15 828 606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DAB7920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13.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 xml:space="preserve">ռետֆիկացիոն աշտարակ, պոմպեր,ջերմափոխանակիչ 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1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27 076 206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6528CC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14.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աշտարակներ,ջերմփոխանակիչներ,</w:t>
      </w:r>
      <w:r>
        <w:rPr>
          <w:rFonts w:ascii="Times Unicode" w:hAnsi="Times Unicode"/>
          <w:sz w:val="24"/>
          <w:szCs w:val="24"/>
          <w:lang w:val="af-ZA"/>
        </w:rPr>
        <w:t xml:space="preserve"> մեխանիզմներ, էլեկտրական և չափիչ ստուգիչ սարքեր ներառում է </w:t>
      </w:r>
      <w:r>
        <w:rPr>
          <w:sz w:val="24"/>
          <w:szCs w:val="24"/>
          <w:lang w:val="hy-AM"/>
        </w:rPr>
        <w:t>9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24 223 668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67EE909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15.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աշտարակներ,ջերմփոխանակիչներ, հավաքարաններ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1</w:t>
      </w:r>
      <w:r>
        <w:rPr>
          <w:sz w:val="24"/>
          <w:szCs w:val="24"/>
          <w:lang w:val="hy-AM"/>
        </w:rPr>
        <w:t>3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17 007 593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62CFD5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16.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ռետֆիկացիոն աշտարակ, ջերմփոխանակիչներ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11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8 825 609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6FEE2D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26.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 xml:space="preserve">ջերմփոխանակիչներ, </w:t>
      </w:r>
      <w:r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ներառում է 17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lastRenderedPageBreak/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`                                                                   2 255 984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B505653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27.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2 279 520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140C854C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32.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ջերմափոխանակիչ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2 222 128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F62719A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34.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554 817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EACF53D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35.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1 687 673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C490C44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36.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ջերմփոխանակիչ, 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3 768 865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69683DC7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37.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3 768 865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5F16FA85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lastRenderedPageBreak/>
        <w:t xml:space="preserve">ԼՈՏ 38.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ջերմփոխանակիչ, 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11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2 392 806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F95AA7E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39.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խողովակաշարեր, մալուխներ, մեխանիզմներ, էլեկտրական և չափիչ ստուգիչ սարքեր ներառում է 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786 096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7BBA6602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40.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2 133 912 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8E84A72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41.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2 133 912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27CCAA9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42.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 հեռախոսներ,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9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2 593 958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87787AA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43.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 հեռախոսներ,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9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2 379 312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2C9C6F88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lastRenderedPageBreak/>
        <w:t xml:space="preserve">ԼՈՏ 44.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 xml:space="preserve">հավաքարաններ, կոնդիցիոներներ </w:t>
      </w:r>
      <w:r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6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 44 875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86F8808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45.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հավաքարան, կոնդիցիոներ </w:t>
      </w:r>
      <w:r>
        <w:rPr>
          <w:rFonts w:ascii="Times Unicode" w:hAnsi="Times Unicode"/>
          <w:sz w:val="24"/>
          <w:szCs w:val="24"/>
          <w:lang w:val="af-ZA"/>
        </w:rPr>
        <w:t xml:space="preserve">ներառում է 2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  1 468 947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9C2434B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46.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հավաքարաններ </w:t>
      </w:r>
      <w:r>
        <w:rPr>
          <w:rFonts w:ascii="Times Unicode" w:hAnsi="Times Unicode"/>
          <w:sz w:val="24"/>
          <w:szCs w:val="24"/>
          <w:lang w:val="af-ZA"/>
        </w:rPr>
        <w:t xml:space="preserve">ներառում է 4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 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14 309 763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6C9C6A69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47.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հավաքարաններ, կոնդիցիոներներ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4 301 716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7AB3A00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48.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հավաքարաններ,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1 969 789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EDCF595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50.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պոմպեր, ջերմփոխանակիչներ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3</w:t>
      </w:r>
      <w:r>
        <w:rPr>
          <w:sz w:val="24"/>
          <w:szCs w:val="24"/>
          <w:lang w:val="hy-AM"/>
        </w:rPr>
        <w:t>0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1 672 924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DC617F7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52.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արտադրամասի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մալուխներ տարբեր կտրվածքների, չափերի և տեսակի ներառում է 1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</w:t>
      </w:r>
      <w:r>
        <w:rPr>
          <w:rFonts w:ascii="Times Unicode" w:hAnsi="Times Unicode"/>
          <w:sz w:val="24"/>
          <w:szCs w:val="24"/>
          <w:lang w:val="af-ZA"/>
        </w:rPr>
        <w:lastRenderedPageBreak/>
        <w:t xml:space="preserve">կապված ծախսերը կատարվելու են գնորդի միջոցներով և հաշվին: Մեկնարկային գինը՝ 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                                                                                                                   2 541 238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43923978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56.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արտադրամասի խողովակաշար տարբեր երկարության և տրամաչափի և տեսակի</w:t>
      </w:r>
      <w:r>
        <w:rPr>
          <w:sz w:val="24"/>
          <w:szCs w:val="24"/>
          <w:lang w:val="hy-AM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2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1 682 966 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5BB38928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58.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 xml:space="preserve">էլեկտրական շարժիչներ, կոմպրեսորներ, ջերմփոխանակիչներ </w:t>
      </w:r>
      <w:r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15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1 312 042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11A1B833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59.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էլ․ շարժիչներ, պոմպեր, հավաքարաններ,վենտիլյատորներ</w:t>
      </w:r>
      <w:r>
        <w:rPr>
          <w:rFonts w:ascii="Times Unicode" w:hAnsi="Times Unicode"/>
          <w:sz w:val="24"/>
          <w:szCs w:val="24"/>
          <w:lang w:val="af-ZA"/>
        </w:rPr>
        <w:t xml:space="preserve"> ներառում է 1</w:t>
      </w:r>
      <w:r>
        <w:rPr>
          <w:sz w:val="24"/>
          <w:szCs w:val="24"/>
          <w:lang w:val="hy-AM"/>
        </w:rPr>
        <w:t>4</w:t>
      </w:r>
      <w:r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14 012 271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042428E4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60.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պոմպեր, ջերմփոխանակիչներ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32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2 680 884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7A415451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63.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>, փոխանցող միջոցներ,</w:t>
      </w:r>
      <w:r>
        <w:rPr>
          <w:sz w:val="24"/>
          <w:szCs w:val="24"/>
          <w:lang w:val="hy-AM"/>
        </w:rPr>
        <w:t>ջերմփոխանակիչներ, հաստոցներ</w:t>
      </w:r>
      <w:r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</w:t>
      </w:r>
      <w:r>
        <w:rPr>
          <w:sz w:val="24"/>
          <w:szCs w:val="24"/>
          <w:lang w:val="hy-AM"/>
        </w:rPr>
        <w:t>,</w:t>
      </w:r>
      <w:r>
        <w:rPr>
          <w:rFonts w:ascii="Times Unicode" w:hAnsi="Times Unicode"/>
          <w:sz w:val="24"/>
          <w:szCs w:val="24"/>
          <w:lang w:val="af-ZA"/>
        </w:rPr>
        <w:t xml:space="preserve"> է 31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2 557 556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74CAF0C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ԼՈՏ 64. </w:t>
      </w:r>
      <w:r>
        <w:rPr>
          <w:rFonts w:ascii="Times Unicode" w:hAnsi="Times Unicode"/>
          <w:sz w:val="24"/>
          <w:szCs w:val="24"/>
        </w:rPr>
        <w:t>ՙՆաիրիտ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գործարան՚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rFonts w:ascii="Times Unicode" w:hAnsi="Times Unicode"/>
          <w:sz w:val="24"/>
          <w:szCs w:val="24"/>
        </w:rPr>
        <w:t>սարք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սարքավորումներ</w:t>
      </w:r>
      <w:r>
        <w:rPr>
          <w:rFonts w:ascii="Times Unicode" w:hAnsi="Times Unicode"/>
          <w:sz w:val="24"/>
          <w:szCs w:val="24"/>
          <w:lang w:val="af-ZA"/>
        </w:rPr>
        <w:t xml:space="preserve">, փոխանցող միջոցներ, խողովակաշարեր, մալուխներ, մեխանիզմներ, էլեկտրական և չափիչ ստուգիչ սարքեր ներառում է 25 անվանում գույք: Լոտում ներառված գույքերը հանդիսանում են </w:t>
      </w:r>
      <w:r>
        <w:rPr>
          <w:rFonts w:ascii="Times Unicode" w:hAnsi="Times Unicode"/>
          <w:sz w:val="24"/>
          <w:szCs w:val="24"/>
        </w:rPr>
        <w:t>ՙԱՄԻՕ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ԲԱՆԿ՚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գրավի առարկա: Գույքերի </w:t>
      </w:r>
      <w:r>
        <w:rPr>
          <w:rFonts w:ascii="Times Unicode" w:hAnsi="Times Unicode"/>
          <w:sz w:val="24"/>
          <w:szCs w:val="24"/>
          <w:lang w:val="af-ZA"/>
        </w:rPr>
        <w:lastRenderedPageBreak/>
        <w:t>ապամոնտաժման և տեղափոխման հետ կապված ծախսերը կատարվելու են գնորդի միջոցներով և հաշվին: Մեկնարկային գին</w:t>
      </w:r>
      <w:r>
        <w:rPr>
          <w:sz w:val="24"/>
          <w:szCs w:val="24"/>
          <w:lang w:val="hy-AM"/>
        </w:rPr>
        <w:t>ը՝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 561 407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13E43082" w14:textId="77777777" w:rsidR="00080891" w:rsidRDefault="00080891" w:rsidP="00080891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sz w:val="24"/>
          <w:szCs w:val="24"/>
          <w:lang w:val="hy-AM"/>
        </w:rPr>
        <w:t>Խումբ 7-ի  մեկնարկային գինը կազմում է</w:t>
      </w:r>
      <w:r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>
        <w:rPr>
          <w:rFonts w:ascii="Calibri" w:eastAsia="Times New Roman" w:hAnsi="Calibri" w:cs="Calibri"/>
          <w:color w:val="000000"/>
          <w:lang w:val="af-ZA" w:eastAsia="ru-RU"/>
        </w:rPr>
        <w:t xml:space="preserve"> </w:t>
      </w:r>
      <w:r>
        <w:rPr>
          <w:rFonts w:ascii="Calibri" w:eastAsia="Times New Roman" w:hAnsi="Calibri" w:cs="Calibri"/>
          <w:color w:val="FF0000"/>
          <w:lang w:val="af-ZA" w:eastAsia="ru-RU"/>
        </w:rPr>
        <w:t>221 651 328</w:t>
      </w:r>
      <w:r>
        <w:rPr>
          <w:rFonts w:ascii="Calibri" w:eastAsia="Times New Roman" w:hAnsi="Calibri" w:cs="Calibri"/>
          <w:color w:val="000000"/>
          <w:lang w:val="af-ZA" w:eastAsia="ru-RU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 xml:space="preserve">ՀՀ դրամ </w:t>
      </w:r>
      <w:r>
        <w:rPr>
          <w:rFonts w:ascii="Times Unicode" w:hAnsi="Times Unicode"/>
          <w:sz w:val="24"/>
          <w:szCs w:val="24"/>
          <w:lang w:val="hy-AM"/>
        </w:rPr>
        <w:t>ներառյալ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ԱԱՀ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  <w:lang w:val="hy-AM"/>
        </w:rPr>
        <w:t>ն</w:t>
      </w:r>
      <w:r>
        <w:rPr>
          <w:rFonts w:ascii="Times Unicode" w:hAnsi="Times Unicode"/>
          <w:sz w:val="24"/>
          <w:szCs w:val="24"/>
          <w:lang w:val="af-ZA"/>
        </w:rPr>
        <w:t>:</w:t>
      </w:r>
    </w:p>
    <w:p w14:paraId="3425BA34" w14:textId="77777777" w:rsidR="00080891" w:rsidRDefault="00080891" w:rsidP="00080891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2665219A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10C6DA14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37A8EF88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66FA0C12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21ADFC50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2AB54083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0678A4F4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5D5CE36E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4F8DD50B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14:paraId="0F32D7EC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2C9232CE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7FB3D9E8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31BB87A7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024FDA94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4C810920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0D47F4A9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1C81AE52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վճարի չափը: Նշված ժամկետում վաճառքի գինն ամբողջությամբ չվճարելու դեպքում աճուրդը համարվում է չկայացած:</w:t>
      </w:r>
    </w:p>
    <w:p w14:paraId="360938BC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1AD25FF0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13B73349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76373ABA" w14:textId="77777777" w:rsidR="00080891" w:rsidRDefault="00080891" w:rsidP="00080891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3FD4EF27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66E76F20" w14:textId="77777777" w:rsidR="00080891" w:rsidRDefault="00080891" w:rsidP="00080891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43858D91" w14:textId="77777777" w:rsidR="00A94104" w:rsidRPr="00080891" w:rsidRDefault="00A94104" w:rsidP="00080891"/>
    <w:sectPr w:rsidR="00A94104" w:rsidRPr="00080891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373BD" w14:textId="77777777" w:rsidR="00156013" w:rsidRDefault="00156013" w:rsidP="00296C00">
      <w:pPr>
        <w:spacing w:after="0" w:line="240" w:lineRule="auto"/>
      </w:pPr>
      <w:r>
        <w:separator/>
      </w:r>
    </w:p>
  </w:endnote>
  <w:endnote w:type="continuationSeparator" w:id="0">
    <w:p w14:paraId="5D32CABC" w14:textId="77777777" w:rsidR="00156013" w:rsidRDefault="00156013" w:rsidP="0029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Russian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AHID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4BAB4" w14:textId="77777777" w:rsidR="00156013" w:rsidRDefault="00156013" w:rsidP="00296C00">
      <w:pPr>
        <w:spacing w:after="0" w:line="240" w:lineRule="auto"/>
      </w:pPr>
      <w:r>
        <w:separator/>
      </w:r>
    </w:p>
  </w:footnote>
  <w:footnote w:type="continuationSeparator" w:id="0">
    <w:p w14:paraId="4DD68B08" w14:textId="77777777" w:rsidR="00156013" w:rsidRDefault="00156013" w:rsidP="00296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D07"/>
    <w:multiLevelType w:val="hybridMultilevel"/>
    <w:tmpl w:val="C082ABE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D4601F"/>
    <w:multiLevelType w:val="hybridMultilevel"/>
    <w:tmpl w:val="D396AF04"/>
    <w:lvl w:ilvl="0" w:tplc="C5EC7FC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AF4BD2"/>
    <w:multiLevelType w:val="hybridMultilevel"/>
    <w:tmpl w:val="068C7E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C3389B"/>
    <w:multiLevelType w:val="hybridMultilevel"/>
    <w:tmpl w:val="B180031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3261D3"/>
    <w:multiLevelType w:val="hybridMultilevel"/>
    <w:tmpl w:val="D5AE3426"/>
    <w:lvl w:ilvl="0" w:tplc="EC5872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BE5364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6E3991"/>
    <w:multiLevelType w:val="hybridMultilevel"/>
    <w:tmpl w:val="42AC4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655DF"/>
    <w:multiLevelType w:val="hybridMultilevel"/>
    <w:tmpl w:val="0F2A0724"/>
    <w:lvl w:ilvl="0" w:tplc="BB10E9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2B2594"/>
    <w:multiLevelType w:val="hybridMultilevel"/>
    <w:tmpl w:val="14B25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3438"/>
    <w:multiLevelType w:val="hybridMultilevel"/>
    <w:tmpl w:val="229E8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46B64"/>
    <w:multiLevelType w:val="hybridMultilevel"/>
    <w:tmpl w:val="FB4AD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169D2"/>
    <w:multiLevelType w:val="hybridMultilevel"/>
    <w:tmpl w:val="D286D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7639D"/>
    <w:multiLevelType w:val="hybridMultilevel"/>
    <w:tmpl w:val="CF988AE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2542D8D"/>
    <w:multiLevelType w:val="hybridMultilevel"/>
    <w:tmpl w:val="727698AC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2C058A0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6227D1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EE9556D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E01EE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A2B3828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0" w15:restartNumberingAfterBreak="0">
    <w:nsid w:val="3D0C2D41"/>
    <w:multiLevelType w:val="hybridMultilevel"/>
    <w:tmpl w:val="8D8EF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76544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52D0984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3" w15:restartNumberingAfterBreak="0">
    <w:nsid w:val="469E4DF4"/>
    <w:multiLevelType w:val="hybridMultilevel"/>
    <w:tmpl w:val="2B78087C"/>
    <w:lvl w:ilvl="0" w:tplc="E976F448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4" w15:restartNumberingAfterBreak="0">
    <w:nsid w:val="47F4303C"/>
    <w:multiLevelType w:val="hybridMultilevel"/>
    <w:tmpl w:val="457AB0DE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86C285B"/>
    <w:multiLevelType w:val="hybridMultilevel"/>
    <w:tmpl w:val="DFEAC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C356A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7" w15:restartNumberingAfterBreak="0">
    <w:nsid w:val="4DE1656E"/>
    <w:multiLevelType w:val="hybridMultilevel"/>
    <w:tmpl w:val="2F70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46216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3941D30"/>
    <w:multiLevelType w:val="hybridMultilevel"/>
    <w:tmpl w:val="06868B6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578366B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485B3B"/>
    <w:multiLevelType w:val="hybridMultilevel"/>
    <w:tmpl w:val="83ACE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F71C1"/>
    <w:multiLevelType w:val="hybridMultilevel"/>
    <w:tmpl w:val="AD82D952"/>
    <w:lvl w:ilvl="0" w:tplc="575CF7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D317BA0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E5F38CA"/>
    <w:multiLevelType w:val="hybridMultilevel"/>
    <w:tmpl w:val="04D0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D68B0"/>
    <w:multiLevelType w:val="hybridMultilevel"/>
    <w:tmpl w:val="B10CC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562CF"/>
    <w:multiLevelType w:val="hybridMultilevel"/>
    <w:tmpl w:val="BBBC9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84CAF"/>
    <w:multiLevelType w:val="hybridMultilevel"/>
    <w:tmpl w:val="DB60798E"/>
    <w:lvl w:ilvl="0" w:tplc="E2F801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23B0023"/>
    <w:multiLevelType w:val="hybridMultilevel"/>
    <w:tmpl w:val="BA480290"/>
    <w:lvl w:ilvl="0" w:tplc="545A9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23C27A1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2A91161"/>
    <w:multiLevelType w:val="hybridMultilevel"/>
    <w:tmpl w:val="A7560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24650"/>
    <w:multiLevelType w:val="hybridMultilevel"/>
    <w:tmpl w:val="76A0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07AE2"/>
    <w:multiLevelType w:val="hybridMultilevel"/>
    <w:tmpl w:val="CA189C86"/>
    <w:lvl w:ilvl="0" w:tplc="8F6ED5A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34"/>
  </w:num>
  <w:num w:numId="5">
    <w:abstractNumId w:val="29"/>
  </w:num>
  <w:num w:numId="6">
    <w:abstractNumId w:val="11"/>
  </w:num>
  <w:num w:numId="7">
    <w:abstractNumId w:val="12"/>
  </w:num>
  <w:num w:numId="8">
    <w:abstractNumId w:val="8"/>
  </w:num>
  <w:num w:numId="9">
    <w:abstractNumId w:val="31"/>
  </w:num>
  <w:num w:numId="10">
    <w:abstractNumId w:val="20"/>
  </w:num>
  <w:num w:numId="11">
    <w:abstractNumId w:val="40"/>
  </w:num>
  <w:num w:numId="12">
    <w:abstractNumId w:val="36"/>
  </w:num>
  <w:num w:numId="13">
    <w:abstractNumId w:val="3"/>
  </w:num>
  <w:num w:numId="14">
    <w:abstractNumId w:val="0"/>
  </w:num>
  <w:num w:numId="15">
    <w:abstractNumId w:val="27"/>
  </w:num>
  <w:num w:numId="16">
    <w:abstractNumId w:val="7"/>
  </w:num>
  <w:num w:numId="17">
    <w:abstractNumId w:val="38"/>
  </w:num>
  <w:num w:numId="18">
    <w:abstractNumId w:val="25"/>
  </w:num>
  <w:num w:numId="19">
    <w:abstractNumId w:val="41"/>
  </w:num>
  <w:num w:numId="20">
    <w:abstractNumId w:val="10"/>
  </w:num>
  <w:num w:numId="21">
    <w:abstractNumId w:val="35"/>
  </w:num>
  <w:num w:numId="22">
    <w:abstractNumId w:val="42"/>
  </w:num>
  <w:num w:numId="23">
    <w:abstractNumId w:val="18"/>
  </w:num>
  <w:num w:numId="24">
    <w:abstractNumId w:val="39"/>
  </w:num>
  <w:num w:numId="25">
    <w:abstractNumId w:val="5"/>
  </w:num>
  <w:num w:numId="26">
    <w:abstractNumId w:val="32"/>
  </w:num>
  <w:num w:numId="27">
    <w:abstractNumId w:val="4"/>
  </w:num>
  <w:num w:numId="28">
    <w:abstractNumId w:val="37"/>
  </w:num>
  <w:num w:numId="29">
    <w:abstractNumId w:val="24"/>
  </w:num>
  <w:num w:numId="30">
    <w:abstractNumId w:val="14"/>
  </w:num>
  <w:num w:numId="31">
    <w:abstractNumId w:val="23"/>
  </w:num>
  <w:num w:numId="32">
    <w:abstractNumId w:val="16"/>
  </w:num>
  <w:num w:numId="33">
    <w:abstractNumId w:val="19"/>
  </w:num>
  <w:num w:numId="34">
    <w:abstractNumId w:val="2"/>
  </w:num>
  <w:num w:numId="35">
    <w:abstractNumId w:val="22"/>
  </w:num>
  <w:num w:numId="36">
    <w:abstractNumId w:val="30"/>
  </w:num>
  <w:num w:numId="37">
    <w:abstractNumId w:val="15"/>
  </w:num>
  <w:num w:numId="38">
    <w:abstractNumId w:val="33"/>
  </w:num>
  <w:num w:numId="39">
    <w:abstractNumId w:val="26"/>
  </w:num>
  <w:num w:numId="40">
    <w:abstractNumId w:val="21"/>
  </w:num>
  <w:num w:numId="41">
    <w:abstractNumId w:val="28"/>
  </w:num>
  <w:num w:numId="42">
    <w:abstractNumId w:val="13"/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04BF1"/>
    <w:rsid w:val="00011321"/>
    <w:rsid w:val="00015BD7"/>
    <w:rsid w:val="00017CD2"/>
    <w:rsid w:val="00031CAE"/>
    <w:rsid w:val="0003326D"/>
    <w:rsid w:val="00041271"/>
    <w:rsid w:val="000570DA"/>
    <w:rsid w:val="00057F57"/>
    <w:rsid w:val="000605A0"/>
    <w:rsid w:val="000626CB"/>
    <w:rsid w:val="00062A7F"/>
    <w:rsid w:val="000654F3"/>
    <w:rsid w:val="00072B78"/>
    <w:rsid w:val="00072ECF"/>
    <w:rsid w:val="00075D49"/>
    <w:rsid w:val="00080882"/>
    <w:rsid w:val="00080891"/>
    <w:rsid w:val="000921FE"/>
    <w:rsid w:val="00092308"/>
    <w:rsid w:val="000934A8"/>
    <w:rsid w:val="00093C75"/>
    <w:rsid w:val="000A60CE"/>
    <w:rsid w:val="000C12D1"/>
    <w:rsid w:val="000D68BD"/>
    <w:rsid w:val="000D6E02"/>
    <w:rsid w:val="000D7402"/>
    <w:rsid w:val="000E460D"/>
    <w:rsid w:val="000E5A99"/>
    <w:rsid w:val="00114E54"/>
    <w:rsid w:val="00122987"/>
    <w:rsid w:val="00125AE9"/>
    <w:rsid w:val="00130712"/>
    <w:rsid w:val="0013190F"/>
    <w:rsid w:val="001350FE"/>
    <w:rsid w:val="00144BD4"/>
    <w:rsid w:val="00150861"/>
    <w:rsid w:val="00150BA2"/>
    <w:rsid w:val="00156013"/>
    <w:rsid w:val="00164F1C"/>
    <w:rsid w:val="00165717"/>
    <w:rsid w:val="0016692B"/>
    <w:rsid w:val="00175188"/>
    <w:rsid w:val="0018079C"/>
    <w:rsid w:val="001850A3"/>
    <w:rsid w:val="00186450"/>
    <w:rsid w:val="00196A9D"/>
    <w:rsid w:val="001A1784"/>
    <w:rsid w:val="001A3950"/>
    <w:rsid w:val="001A7622"/>
    <w:rsid w:val="001B45D5"/>
    <w:rsid w:val="001C054C"/>
    <w:rsid w:val="001C7323"/>
    <w:rsid w:val="001C7547"/>
    <w:rsid w:val="001D010E"/>
    <w:rsid w:val="001D3B92"/>
    <w:rsid w:val="001E1607"/>
    <w:rsid w:val="001E332E"/>
    <w:rsid w:val="001E334A"/>
    <w:rsid w:val="001E3FFC"/>
    <w:rsid w:val="001E4F85"/>
    <w:rsid w:val="001F0896"/>
    <w:rsid w:val="001F1900"/>
    <w:rsid w:val="00201F79"/>
    <w:rsid w:val="002035C5"/>
    <w:rsid w:val="0020450A"/>
    <w:rsid w:val="00212763"/>
    <w:rsid w:val="002277BE"/>
    <w:rsid w:val="00233A96"/>
    <w:rsid w:val="00234849"/>
    <w:rsid w:val="00240B7E"/>
    <w:rsid w:val="00254DBC"/>
    <w:rsid w:val="0026078F"/>
    <w:rsid w:val="00266C97"/>
    <w:rsid w:val="0026750A"/>
    <w:rsid w:val="00273196"/>
    <w:rsid w:val="0028647F"/>
    <w:rsid w:val="00296C00"/>
    <w:rsid w:val="002A4BF1"/>
    <w:rsid w:val="002A6F85"/>
    <w:rsid w:val="002A7332"/>
    <w:rsid w:val="002C5CCD"/>
    <w:rsid w:val="002C713A"/>
    <w:rsid w:val="002C7225"/>
    <w:rsid w:val="002D0EDB"/>
    <w:rsid w:val="002D17FD"/>
    <w:rsid w:val="002D1AE8"/>
    <w:rsid w:val="002D1B26"/>
    <w:rsid w:val="002D2202"/>
    <w:rsid w:val="002D3677"/>
    <w:rsid w:val="002D381E"/>
    <w:rsid w:val="002D42E0"/>
    <w:rsid w:val="002E0520"/>
    <w:rsid w:val="002F445E"/>
    <w:rsid w:val="002F6CE6"/>
    <w:rsid w:val="00301FD5"/>
    <w:rsid w:val="00307103"/>
    <w:rsid w:val="00310DEA"/>
    <w:rsid w:val="003142F6"/>
    <w:rsid w:val="0031695D"/>
    <w:rsid w:val="00325AD6"/>
    <w:rsid w:val="00337BD9"/>
    <w:rsid w:val="0034761A"/>
    <w:rsid w:val="00351108"/>
    <w:rsid w:val="003537CF"/>
    <w:rsid w:val="00353E97"/>
    <w:rsid w:val="003560A3"/>
    <w:rsid w:val="003570B7"/>
    <w:rsid w:val="003574A8"/>
    <w:rsid w:val="00361D37"/>
    <w:rsid w:val="00374B6D"/>
    <w:rsid w:val="003823CC"/>
    <w:rsid w:val="003A1CAB"/>
    <w:rsid w:val="003A1E2C"/>
    <w:rsid w:val="003A2B84"/>
    <w:rsid w:val="003B6C45"/>
    <w:rsid w:val="003C0534"/>
    <w:rsid w:val="003C5323"/>
    <w:rsid w:val="003C7DB0"/>
    <w:rsid w:val="003E4861"/>
    <w:rsid w:val="003F78AE"/>
    <w:rsid w:val="00406DD4"/>
    <w:rsid w:val="00407D51"/>
    <w:rsid w:val="00415B05"/>
    <w:rsid w:val="00422C8A"/>
    <w:rsid w:val="0043166D"/>
    <w:rsid w:val="00432871"/>
    <w:rsid w:val="0043790B"/>
    <w:rsid w:val="004402A6"/>
    <w:rsid w:val="00444B27"/>
    <w:rsid w:val="00450BF0"/>
    <w:rsid w:val="004514E2"/>
    <w:rsid w:val="00452605"/>
    <w:rsid w:val="004544C9"/>
    <w:rsid w:val="00456286"/>
    <w:rsid w:val="0046033C"/>
    <w:rsid w:val="0046557E"/>
    <w:rsid w:val="004728F5"/>
    <w:rsid w:val="004843D6"/>
    <w:rsid w:val="00484DEB"/>
    <w:rsid w:val="0049038C"/>
    <w:rsid w:val="00496182"/>
    <w:rsid w:val="00497559"/>
    <w:rsid w:val="004A3FED"/>
    <w:rsid w:val="004A519F"/>
    <w:rsid w:val="004A75AC"/>
    <w:rsid w:val="004C07B3"/>
    <w:rsid w:val="004C5180"/>
    <w:rsid w:val="004C529A"/>
    <w:rsid w:val="004C579A"/>
    <w:rsid w:val="004D272D"/>
    <w:rsid w:val="004D59F1"/>
    <w:rsid w:val="004D7CD6"/>
    <w:rsid w:val="004E0382"/>
    <w:rsid w:val="004E27F3"/>
    <w:rsid w:val="004E4CE8"/>
    <w:rsid w:val="004F7EA5"/>
    <w:rsid w:val="00500496"/>
    <w:rsid w:val="0052155D"/>
    <w:rsid w:val="00522820"/>
    <w:rsid w:val="00526AB7"/>
    <w:rsid w:val="00527BA8"/>
    <w:rsid w:val="00535066"/>
    <w:rsid w:val="00540026"/>
    <w:rsid w:val="00543C64"/>
    <w:rsid w:val="0055058C"/>
    <w:rsid w:val="005625E7"/>
    <w:rsid w:val="00570ADD"/>
    <w:rsid w:val="0057356A"/>
    <w:rsid w:val="00574984"/>
    <w:rsid w:val="005756C3"/>
    <w:rsid w:val="00580C96"/>
    <w:rsid w:val="005847CB"/>
    <w:rsid w:val="00595B9B"/>
    <w:rsid w:val="00595EB1"/>
    <w:rsid w:val="00596CFB"/>
    <w:rsid w:val="005A173E"/>
    <w:rsid w:val="005A3EE5"/>
    <w:rsid w:val="005B5642"/>
    <w:rsid w:val="005B5B85"/>
    <w:rsid w:val="005B68C6"/>
    <w:rsid w:val="005B7E5E"/>
    <w:rsid w:val="005C4234"/>
    <w:rsid w:val="005D0DFE"/>
    <w:rsid w:val="005D45DA"/>
    <w:rsid w:val="005E1460"/>
    <w:rsid w:val="005E2B43"/>
    <w:rsid w:val="005E5EF2"/>
    <w:rsid w:val="005F1B5A"/>
    <w:rsid w:val="00600BF0"/>
    <w:rsid w:val="006018BC"/>
    <w:rsid w:val="00602571"/>
    <w:rsid w:val="00604D0D"/>
    <w:rsid w:val="00606756"/>
    <w:rsid w:val="006103A3"/>
    <w:rsid w:val="006131E2"/>
    <w:rsid w:val="00620758"/>
    <w:rsid w:val="006240CC"/>
    <w:rsid w:val="00625489"/>
    <w:rsid w:val="006276AB"/>
    <w:rsid w:val="00643AA1"/>
    <w:rsid w:val="0064671E"/>
    <w:rsid w:val="00653BFF"/>
    <w:rsid w:val="006615B8"/>
    <w:rsid w:val="00661775"/>
    <w:rsid w:val="006634B3"/>
    <w:rsid w:val="00665933"/>
    <w:rsid w:val="006708D3"/>
    <w:rsid w:val="006741B5"/>
    <w:rsid w:val="00675EF9"/>
    <w:rsid w:val="00680FA5"/>
    <w:rsid w:val="00683495"/>
    <w:rsid w:val="00685BAA"/>
    <w:rsid w:val="0068697D"/>
    <w:rsid w:val="006956EB"/>
    <w:rsid w:val="006A19E8"/>
    <w:rsid w:val="006A4D51"/>
    <w:rsid w:val="006A618C"/>
    <w:rsid w:val="006A6B8A"/>
    <w:rsid w:val="006A7BF2"/>
    <w:rsid w:val="006C0191"/>
    <w:rsid w:val="006D02FC"/>
    <w:rsid w:val="006D3AB8"/>
    <w:rsid w:val="006D6969"/>
    <w:rsid w:val="006E5ED0"/>
    <w:rsid w:val="006E5EEB"/>
    <w:rsid w:val="006F7E6D"/>
    <w:rsid w:val="00702313"/>
    <w:rsid w:val="00734D1A"/>
    <w:rsid w:val="00735860"/>
    <w:rsid w:val="00736B77"/>
    <w:rsid w:val="00740FBE"/>
    <w:rsid w:val="00743C7C"/>
    <w:rsid w:val="00745A2D"/>
    <w:rsid w:val="00753FE3"/>
    <w:rsid w:val="007548C9"/>
    <w:rsid w:val="007667B5"/>
    <w:rsid w:val="00767AFB"/>
    <w:rsid w:val="00767C41"/>
    <w:rsid w:val="0077047C"/>
    <w:rsid w:val="007810B4"/>
    <w:rsid w:val="007920FD"/>
    <w:rsid w:val="00796DB1"/>
    <w:rsid w:val="007A2CA2"/>
    <w:rsid w:val="007B029D"/>
    <w:rsid w:val="007B0EA3"/>
    <w:rsid w:val="007B3A41"/>
    <w:rsid w:val="007B5BC0"/>
    <w:rsid w:val="007B6E5F"/>
    <w:rsid w:val="007C0B61"/>
    <w:rsid w:val="007C4CF0"/>
    <w:rsid w:val="007C533F"/>
    <w:rsid w:val="007C601D"/>
    <w:rsid w:val="007C610A"/>
    <w:rsid w:val="007C7AF2"/>
    <w:rsid w:val="007C7CBB"/>
    <w:rsid w:val="007D1FEB"/>
    <w:rsid w:val="007D4E3F"/>
    <w:rsid w:val="007F0190"/>
    <w:rsid w:val="007F232A"/>
    <w:rsid w:val="007F4C95"/>
    <w:rsid w:val="007F4E3A"/>
    <w:rsid w:val="00804F4D"/>
    <w:rsid w:val="00807DFF"/>
    <w:rsid w:val="008100CB"/>
    <w:rsid w:val="0081566F"/>
    <w:rsid w:val="008223F7"/>
    <w:rsid w:val="0083403B"/>
    <w:rsid w:val="0083663F"/>
    <w:rsid w:val="008417E5"/>
    <w:rsid w:val="00847E89"/>
    <w:rsid w:val="00851B50"/>
    <w:rsid w:val="00855E34"/>
    <w:rsid w:val="00866224"/>
    <w:rsid w:val="00866B6F"/>
    <w:rsid w:val="008767CB"/>
    <w:rsid w:val="00887E26"/>
    <w:rsid w:val="008B4965"/>
    <w:rsid w:val="008B551D"/>
    <w:rsid w:val="008C225A"/>
    <w:rsid w:val="008C35F9"/>
    <w:rsid w:val="008C704D"/>
    <w:rsid w:val="008D49A3"/>
    <w:rsid w:val="008D4D1B"/>
    <w:rsid w:val="008D6B36"/>
    <w:rsid w:val="008E0C95"/>
    <w:rsid w:val="008E4E0D"/>
    <w:rsid w:val="008E790F"/>
    <w:rsid w:val="008F352A"/>
    <w:rsid w:val="008F452F"/>
    <w:rsid w:val="008F489A"/>
    <w:rsid w:val="008F5B3A"/>
    <w:rsid w:val="00914CB4"/>
    <w:rsid w:val="00916A06"/>
    <w:rsid w:val="00933F7D"/>
    <w:rsid w:val="00941FC2"/>
    <w:rsid w:val="009429EB"/>
    <w:rsid w:val="00944F5A"/>
    <w:rsid w:val="00945422"/>
    <w:rsid w:val="009472F5"/>
    <w:rsid w:val="0095037D"/>
    <w:rsid w:val="00951D57"/>
    <w:rsid w:val="00956C9C"/>
    <w:rsid w:val="00963A42"/>
    <w:rsid w:val="00966162"/>
    <w:rsid w:val="00970968"/>
    <w:rsid w:val="00992640"/>
    <w:rsid w:val="009A04E3"/>
    <w:rsid w:val="009A1B74"/>
    <w:rsid w:val="009A34E7"/>
    <w:rsid w:val="009A44BD"/>
    <w:rsid w:val="009B5FAE"/>
    <w:rsid w:val="009C11BD"/>
    <w:rsid w:val="009C140D"/>
    <w:rsid w:val="009C6CA9"/>
    <w:rsid w:val="009D7DA5"/>
    <w:rsid w:val="009E09FC"/>
    <w:rsid w:val="009E2538"/>
    <w:rsid w:val="009F43C8"/>
    <w:rsid w:val="00A00D41"/>
    <w:rsid w:val="00A07113"/>
    <w:rsid w:val="00A12DD6"/>
    <w:rsid w:val="00A163CF"/>
    <w:rsid w:val="00A16C17"/>
    <w:rsid w:val="00A348E4"/>
    <w:rsid w:val="00A34DE3"/>
    <w:rsid w:val="00A420DE"/>
    <w:rsid w:val="00A45FCD"/>
    <w:rsid w:val="00A46368"/>
    <w:rsid w:val="00A51E4F"/>
    <w:rsid w:val="00A64557"/>
    <w:rsid w:val="00A70269"/>
    <w:rsid w:val="00A70611"/>
    <w:rsid w:val="00A7446C"/>
    <w:rsid w:val="00A749ED"/>
    <w:rsid w:val="00A8061C"/>
    <w:rsid w:val="00A8234E"/>
    <w:rsid w:val="00A94104"/>
    <w:rsid w:val="00AA2763"/>
    <w:rsid w:val="00AA3814"/>
    <w:rsid w:val="00AA5998"/>
    <w:rsid w:val="00AB0A34"/>
    <w:rsid w:val="00AB260D"/>
    <w:rsid w:val="00AB36AC"/>
    <w:rsid w:val="00AB5269"/>
    <w:rsid w:val="00AC40D8"/>
    <w:rsid w:val="00AC748D"/>
    <w:rsid w:val="00AE064D"/>
    <w:rsid w:val="00AE0F8A"/>
    <w:rsid w:val="00AE5438"/>
    <w:rsid w:val="00AF323C"/>
    <w:rsid w:val="00AF5E3C"/>
    <w:rsid w:val="00B02318"/>
    <w:rsid w:val="00B17059"/>
    <w:rsid w:val="00B2162A"/>
    <w:rsid w:val="00B23985"/>
    <w:rsid w:val="00B269E7"/>
    <w:rsid w:val="00B303E2"/>
    <w:rsid w:val="00B347AB"/>
    <w:rsid w:val="00B435AE"/>
    <w:rsid w:val="00B478CA"/>
    <w:rsid w:val="00B53533"/>
    <w:rsid w:val="00B61BC8"/>
    <w:rsid w:val="00B6453E"/>
    <w:rsid w:val="00B647A2"/>
    <w:rsid w:val="00B70ACB"/>
    <w:rsid w:val="00B710D1"/>
    <w:rsid w:val="00B7165D"/>
    <w:rsid w:val="00B73C45"/>
    <w:rsid w:val="00B94BA8"/>
    <w:rsid w:val="00BA35D7"/>
    <w:rsid w:val="00BA5AB5"/>
    <w:rsid w:val="00BB1984"/>
    <w:rsid w:val="00BC0582"/>
    <w:rsid w:val="00BC1862"/>
    <w:rsid w:val="00BC7C91"/>
    <w:rsid w:val="00BD1AE9"/>
    <w:rsid w:val="00BD2CE1"/>
    <w:rsid w:val="00BD5A89"/>
    <w:rsid w:val="00BE0DA0"/>
    <w:rsid w:val="00C01B11"/>
    <w:rsid w:val="00C03D93"/>
    <w:rsid w:val="00C14CB4"/>
    <w:rsid w:val="00C21BE4"/>
    <w:rsid w:val="00C23677"/>
    <w:rsid w:val="00C24495"/>
    <w:rsid w:val="00C2723E"/>
    <w:rsid w:val="00C3056A"/>
    <w:rsid w:val="00C3179F"/>
    <w:rsid w:val="00C353A5"/>
    <w:rsid w:val="00C359BB"/>
    <w:rsid w:val="00C369D8"/>
    <w:rsid w:val="00C36CFE"/>
    <w:rsid w:val="00C46E3D"/>
    <w:rsid w:val="00C53156"/>
    <w:rsid w:val="00C536E7"/>
    <w:rsid w:val="00C605EF"/>
    <w:rsid w:val="00C63F42"/>
    <w:rsid w:val="00C64E26"/>
    <w:rsid w:val="00C67477"/>
    <w:rsid w:val="00C72A9C"/>
    <w:rsid w:val="00C77F90"/>
    <w:rsid w:val="00C8157F"/>
    <w:rsid w:val="00C81BEA"/>
    <w:rsid w:val="00C874E0"/>
    <w:rsid w:val="00C878E9"/>
    <w:rsid w:val="00C962BC"/>
    <w:rsid w:val="00C96D79"/>
    <w:rsid w:val="00CA3D00"/>
    <w:rsid w:val="00CA6E0E"/>
    <w:rsid w:val="00CD009E"/>
    <w:rsid w:val="00CD12BA"/>
    <w:rsid w:val="00CD62D6"/>
    <w:rsid w:val="00CE0A95"/>
    <w:rsid w:val="00CE6F02"/>
    <w:rsid w:val="00CF000E"/>
    <w:rsid w:val="00D0547C"/>
    <w:rsid w:val="00D0548A"/>
    <w:rsid w:val="00D10647"/>
    <w:rsid w:val="00D10F94"/>
    <w:rsid w:val="00D17978"/>
    <w:rsid w:val="00D21D4B"/>
    <w:rsid w:val="00D23310"/>
    <w:rsid w:val="00D25075"/>
    <w:rsid w:val="00D255B1"/>
    <w:rsid w:val="00D27641"/>
    <w:rsid w:val="00D36EE8"/>
    <w:rsid w:val="00D46CE3"/>
    <w:rsid w:val="00D55184"/>
    <w:rsid w:val="00D55DEE"/>
    <w:rsid w:val="00D56B40"/>
    <w:rsid w:val="00D5722D"/>
    <w:rsid w:val="00D62658"/>
    <w:rsid w:val="00D62E82"/>
    <w:rsid w:val="00D64DE9"/>
    <w:rsid w:val="00D81498"/>
    <w:rsid w:val="00D90098"/>
    <w:rsid w:val="00D92439"/>
    <w:rsid w:val="00DA18CA"/>
    <w:rsid w:val="00DA2CB1"/>
    <w:rsid w:val="00DA4679"/>
    <w:rsid w:val="00DA4E58"/>
    <w:rsid w:val="00DA75CA"/>
    <w:rsid w:val="00DB4F66"/>
    <w:rsid w:val="00DB5264"/>
    <w:rsid w:val="00DB699C"/>
    <w:rsid w:val="00DD0776"/>
    <w:rsid w:val="00DD6E3C"/>
    <w:rsid w:val="00DD75F3"/>
    <w:rsid w:val="00DE7602"/>
    <w:rsid w:val="00DF6160"/>
    <w:rsid w:val="00E07F50"/>
    <w:rsid w:val="00E1579F"/>
    <w:rsid w:val="00E36594"/>
    <w:rsid w:val="00E4597F"/>
    <w:rsid w:val="00E6601E"/>
    <w:rsid w:val="00E72211"/>
    <w:rsid w:val="00E7221C"/>
    <w:rsid w:val="00E73FE3"/>
    <w:rsid w:val="00E773C8"/>
    <w:rsid w:val="00E93D89"/>
    <w:rsid w:val="00EA2CC6"/>
    <w:rsid w:val="00EB1018"/>
    <w:rsid w:val="00EB2996"/>
    <w:rsid w:val="00EB77C4"/>
    <w:rsid w:val="00EC0A10"/>
    <w:rsid w:val="00EC1AE6"/>
    <w:rsid w:val="00EC5042"/>
    <w:rsid w:val="00EC6244"/>
    <w:rsid w:val="00ED1505"/>
    <w:rsid w:val="00ED1DBF"/>
    <w:rsid w:val="00ED23BB"/>
    <w:rsid w:val="00ED4BE9"/>
    <w:rsid w:val="00EE2C6F"/>
    <w:rsid w:val="00EF4A3E"/>
    <w:rsid w:val="00EF5D01"/>
    <w:rsid w:val="00F06F20"/>
    <w:rsid w:val="00F124C9"/>
    <w:rsid w:val="00F15434"/>
    <w:rsid w:val="00F168FD"/>
    <w:rsid w:val="00F24929"/>
    <w:rsid w:val="00F2599E"/>
    <w:rsid w:val="00F275BF"/>
    <w:rsid w:val="00F314D9"/>
    <w:rsid w:val="00F378E7"/>
    <w:rsid w:val="00F51A3E"/>
    <w:rsid w:val="00F51FCF"/>
    <w:rsid w:val="00F5597E"/>
    <w:rsid w:val="00F73114"/>
    <w:rsid w:val="00F7328B"/>
    <w:rsid w:val="00F762B9"/>
    <w:rsid w:val="00F831AE"/>
    <w:rsid w:val="00F835A2"/>
    <w:rsid w:val="00F90721"/>
    <w:rsid w:val="00F92C72"/>
    <w:rsid w:val="00FA0917"/>
    <w:rsid w:val="00FA2017"/>
    <w:rsid w:val="00FA693D"/>
    <w:rsid w:val="00FB77AF"/>
    <w:rsid w:val="00FB7F15"/>
    <w:rsid w:val="00FC1CF2"/>
    <w:rsid w:val="00FC3C04"/>
    <w:rsid w:val="00FE0DBB"/>
    <w:rsid w:val="00FE1850"/>
    <w:rsid w:val="00FE1F17"/>
    <w:rsid w:val="00FF0737"/>
    <w:rsid w:val="00FF42AF"/>
    <w:rsid w:val="00FF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8EC5"/>
  <w15:docId w15:val="{0BD3E3C4-9E8F-4FC4-AF3F-31A89CF2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paragraph" w:styleId="4">
    <w:name w:val="heading 4"/>
    <w:basedOn w:val="a"/>
    <w:next w:val="a"/>
    <w:link w:val="40"/>
    <w:qFormat/>
    <w:rsid w:val="002C5CCD"/>
    <w:pPr>
      <w:keepNext/>
      <w:spacing w:after="0" w:line="240" w:lineRule="auto"/>
      <w:ind w:left="4395"/>
      <w:outlineLvl w:val="3"/>
    </w:pPr>
    <w:rPr>
      <w:rFonts w:ascii="Times Armenian" w:eastAsia="Times New Roman" w:hAnsi="Times Armenian" w:cs="Times New Roman"/>
      <w:b/>
      <w:sz w:val="28"/>
      <w:szCs w:val="20"/>
      <w:lang w:val="hy-A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40">
    <w:name w:val="Заголовок 4 Знак"/>
    <w:basedOn w:val="a0"/>
    <w:link w:val="4"/>
    <w:rsid w:val="002C5CCD"/>
    <w:rPr>
      <w:rFonts w:ascii="Times Armenian" w:eastAsia="Times New Roman" w:hAnsi="Times Armenian" w:cs="Times New Roman"/>
      <w:b/>
      <w:sz w:val="28"/>
      <w:szCs w:val="20"/>
      <w:lang w:val="hy-AM"/>
    </w:rPr>
  </w:style>
  <w:style w:type="paragraph" w:styleId="a5">
    <w:name w:val="header"/>
    <w:basedOn w:val="a"/>
    <w:link w:val="a6"/>
    <w:uiPriority w:val="99"/>
    <w:unhideWhenUsed/>
    <w:rsid w:val="002C5CCD"/>
    <w:pPr>
      <w:tabs>
        <w:tab w:val="center" w:pos="4677"/>
        <w:tab w:val="right" w:pos="9355"/>
      </w:tabs>
      <w:spacing w:after="0" w:line="240" w:lineRule="auto"/>
    </w:pPr>
    <w:rPr>
      <w:rFonts w:eastAsiaTheme="minorEastAsia"/>
    </w:rPr>
  </w:style>
  <w:style w:type="character" w:customStyle="1" w:styleId="a6">
    <w:name w:val="Верхний колонтитул Знак"/>
    <w:basedOn w:val="a0"/>
    <w:link w:val="a5"/>
    <w:uiPriority w:val="99"/>
    <w:rsid w:val="002C5CCD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2C5CCD"/>
    <w:pPr>
      <w:tabs>
        <w:tab w:val="center" w:pos="4677"/>
        <w:tab w:val="right" w:pos="9355"/>
      </w:tabs>
      <w:spacing w:after="0" w:line="240" w:lineRule="auto"/>
    </w:pPr>
    <w:rPr>
      <w:rFonts w:eastAsiaTheme="minorEastAsia"/>
    </w:rPr>
  </w:style>
  <w:style w:type="character" w:customStyle="1" w:styleId="a8">
    <w:name w:val="Нижний колонтитул Знак"/>
    <w:basedOn w:val="a0"/>
    <w:link w:val="a7"/>
    <w:uiPriority w:val="99"/>
    <w:rsid w:val="002C5CCD"/>
    <w:rPr>
      <w:rFonts w:eastAsiaTheme="minorEastAsia"/>
    </w:rPr>
  </w:style>
  <w:style w:type="paragraph" w:styleId="2">
    <w:name w:val="Body Text 2"/>
    <w:basedOn w:val="a"/>
    <w:link w:val="20"/>
    <w:unhideWhenUsed/>
    <w:rsid w:val="002C5CCD"/>
    <w:pPr>
      <w:spacing w:after="0" w:line="240" w:lineRule="auto"/>
      <w:jc w:val="center"/>
    </w:pPr>
    <w:rPr>
      <w:rFonts w:ascii="Russian Times" w:eastAsia="Times New Roman" w:hAnsi="Russian Times" w:cs="Times New Roman"/>
      <w:szCs w:val="20"/>
    </w:rPr>
  </w:style>
  <w:style w:type="character" w:customStyle="1" w:styleId="20">
    <w:name w:val="Основной текст 2 Знак"/>
    <w:basedOn w:val="a0"/>
    <w:link w:val="2"/>
    <w:rsid w:val="002C5CCD"/>
    <w:rPr>
      <w:rFonts w:ascii="Russian Times" w:eastAsia="Times New Roman" w:hAnsi="Russian Times" w:cs="Times New Roman"/>
      <w:szCs w:val="20"/>
    </w:rPr>
  </w:style>
  <w:style w:type="character" w:styleId="a9">
    <w:name w:val="Strong"/>
    <w:basedOn w:val="a0"/>
    <w:uiPriority w:val="22"/>
    <w:qFormat/>
    <w:rsid w:val="002C5CCD"/>
    <w:rPr>
      <w:b/>
      <w:bCs/>
    </w:rPr>
  </w:style>
  <w:style w:type="character" w:customStyle="1" w:styleId="apple-converted-space">
    <w:name w:val="apple-converted-space"/>
    <w:basedOn w:val="a0"/>
    <w:rsid w:val="002C5CCD"/>
  </w:style>
  <w:style w:type="paragraph" w:styleId="aa">
    <w:name w:val="Body Text"/>
    <w:basedOn w:val="a"/>
    <w:link w:val="ab"/>
    <w:uiPriority w:val="99"/>
    <w:semiHidden/>
    <w:unhideWhenUsed/>
    <w:rsid w:val="002C5CCD"/>
    <w:pPr>
      <w:spacing w:after="120"/>
    </w:pPr>
    <w:rPr>
      <w:rFonts w:eastAsiaTheme="minorEastAsia"/>
    </w:rPr>
  </w:style>
  <w:style w:type="character" w:customStyle="1" w:styleId="ab">
    <w:name w:val="Основной текст Знак"/>
    <w:basedOn w:val="a0"/>
    <w:link w:val="aa"/>
    <w:uiPriority w:val="99"/>
    <w:semiHidden/>
    <w:rsid w:val="002C5CCD"/>
    <w:rPr>
      <w:rFonts w:eastAsiaTheme="minorEastAsia"/>
    </w:rPr>
  </w:style>
  <w:style w:type="paragraph" w:styleId="ac">
    <w:name w:val="Balloon Text"/>
    <w:basedOn w:val="a"/>
    <w:link w:val="ad"/>
    <w:uiPriority w:val="99"/>
    <w:semiHidden/>
    <w:unhideWhenUsed/>
    <w:rsid w:val="002C5CCD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5CCD"/>
    <w:rPr>
      <w:rFonts w:ascii="Tahoma" w:eastAsiaTheme="minorEastAsi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2C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2C5CCD"/>
    <w:rPr>
      <w:i/>
      <w:iCs/>
    </w:rPr>
  </w:style>
  <w:style w:type="paragraph" w:styleId="3">
    <w:name w:val="Body Text Indent 3"/>
    <w:basedOn w:val="a"/>
    <w:link w:val="30"/>
    <w:uiPriority w:val="99"/>
    <w:unhideWhenUsed/>
    <w:rsid w:val="002C5CCD"/>
    <w:pPr>
      <w:spacing w:after="120"/>
      <w:ind w:left="360"/>
    </w:pPr>
    <w:rPr>
      <w:rFonts w:eastAsiaTheme="minorEastAsi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C5CCD"/>
    <w:rPr>
      <w:rFonts w:eastAsiaTheme="minorEastAsia"/>
      <w:sz w:val="16"/>
      <w:szCs w:val="16"/>
    </w:rPr>
  </w:style>
  <w:style w:type="table" w:styleId="af0">
    <w:name w:val="Table Grid"/>
    <w:basedOn w:val="a1"/>
    <w:uiPriority w:val="59"/>
    <w:rsid w:val="002C5CC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2C5CC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5CCD"/>
    <w:rPr>
      <w:color w:val="605E5C"/>
      <w:shd w:val="clear" w:color="auto" w:fill="E1DFDD"/>
    </w:rPr>
  </w:style>
  <w:style w:type="paragraph" w:customStyle="1" w:styleId="Default">
    <w:name w:val="Default"/>
    <w:rsid w:val="002C5CCD"/>
    <w:pPr>
      <w:autoSpaceDE w:val="0"/>
      <w:autoSpaceDN w:val="0"/>
      <w:adjustRightInd w:val="0"/>
      <w:spacing w:after="0" w:line="240" w:lineRule="auto"/>
    </w:pPr>
    <w:rPr>
      <w:rFonts w:ascii="ANAHID" w:hAnsi="ANAHID" w:cs="ANAHID"/>
      <w:color w:val="000000"/>
      <w:sz w:val="24"/>
      <w:szCs w:val="24"/>
    </w:rPr>
  </w:style>
  <w:style w:type="paragraph" w:customStyle="1" w:styleId="msonormal0">
    <w:name w:val="msonormal"/>
    <w:basedOn w:val="a"/>
    <w:rsid w:val="0035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65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C59E5-7BA0-4AB1-8BCE-9964479A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8</Pages>
  <Words>2747</Words>
  <Characters>15662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270</cp:revision>
  <cp:lastPrinted>2023-10-13T08:32:00Z</cp:lastPrinted>
  <dcterms:created xsi:type="dcterms:W3CDTF">2025-02-24T07:34:00Z</dcterms:created>
  <dcterms:modified xsi:type="dcterms:W3CDTF">2026-08-24T12:52:00Z</dcterms:modified>
</cp:coreProperties>
</file>